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BA" w:rsidRPr="00BE3ED2" w:rsidRDefault="005B6FA3" w:rsidP="005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ascii="Arial" w:hAnsi="Arial" w:cs="Arial"/>
          <w:i/>
          <w:sz w:val="22"/>
          <w:lang w:val="eu-ES"/>
        </w:rPr>
      </w:pPr>
      <w:r w:rsidRPr="00BE3ED2">
        <w:rPr>
          <w:rFonts w:ascii="Arial" w:hAnsi="Arial" w:cs="Arial"/>
          <w:i/>
          <w:noProof/>
          <w:sz w:val="22"/>
          <w:lang w:val="eu-ES"/>
        </w:rPr>
        <w:t>Altzateko Babes Ofizialeko 16 etxebizitzen esleipenerako prozedura</w:t>
      </w:r>
    </w:p>
    <w:p w:rsidR="005136BA" w:rsidRDefault="005B6FA3" w:rsidP="005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ascii="Arial" w:hAnsi="Arial" w:cs="Arial"/>
          <w:b w:val="0"/>
          <w:i/>
          <w:noProof/>
          <w:lang w:val="eu-ES"/>
        </w:rPr>
      </w:pPr>
      <w:r w:rsidRPr="00BE3ED2">
        <w:rPr>
          <w:rFonts w:ascii="Arial" w:hAnsi="Arial" w:cs="Arial"/>
          <w:b w:val="0"/>
          <w:i/>
          <w:noProof/>
          <w:lang w:val="eu-ES"/>
        </w:rPr>
        <w:t>Procediemiento de adjudicación de 16 viviendas de protección oficial en Altzate</w:t>
      </w:r>
    </w:p>
    <w:p w:rsidR="005136BA" w:rsidRDefault="005136BA" w:rsidP="005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ascii="Arial" w:hAnsi="Arial" w:cs="Arial"/>
          <w:b w:val="0"/>
          <w:i/>
          <w:noProof/>
          <w:lang w:val="eu-ES"/>
        </w:rPr>
      </w:pPr>
    </w:p>
    <w:p w:rsidR="005136BA" w:rsidRDefault="005136BA" w:rsidP="00D33B74"/>
    <w:tbl>
      <w:tblPr>
        <w:tblW w:w="0" w:type="auto"/>
        <w:jc w:val="center"/>
        <w:tblLook w:val="04A0"/>
      </w:tblPr>
      <w:tblGrid>
        <w:gridCol w:w="4889"/>
        <w:gridCol w:w="4889"/>
      </w:tblGrid>
      <w:tr w:rsidR="0058033B" w:rsidTr="006E2168">
        <w:trPr>
          <w:jc w:val="center"/>
        </w:trPr>
        <w:tc>
          <w:tcPr>
            <w:tcW w:w="4889" w:type="dxa"/>
          </w:tcPr>
          <w:p w:rsidR="00345EFA" w:rsidRPr="006E216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2023ko maiatzaren 16an, Gipuzkoako Aldizkari Ofizialean </w:t>
            </w:r>
            <w:r w:rsidR="004D686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(93 </w:t>
            </w:r>
            <w:r w:rsidR="007B353E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Zk</w:t>
            </w:r>
            <w:r w:rsidR="004D686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)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argitaratu dira Altzate </w:t>
            </w:r>
            <w:r w:rsidR="003B2AC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eremuan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eraikiko diren babes ofizialeko 16 </w:t>
            </w:r>
            <w:r w:rsidR="003B2AC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etxebizitzen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esleitze prozesuan parte hartzeko bete behar diren </w:t>
            </w:r>
            <w:r w:rsidR="0039048C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BALDINTZAK ETA IRAGARKIA</w:t>
            </w:r>
            <w:r w:rsidR="004651A5">
              <w:t xml:space="preserve"> </w:t>
            </w:r>
            <w:hyperlink r:id="rId8" w:history="1">
              <w:r w:rsidR="0039048C" w:rsidRPr="006E2168">
                <w:rPr>
                  <w:rStyle w:val="Hipervnculo"/>
                  <w:rFonts w:ascii="Arial" w:hAnsi="Arial" w:cs="Arial"/>
                  <w:b w:val="0"/>
                  <w:lang w:val="eu-ES"/>
                </w:rPr>
                <w:t>https://lezo.eus/es/exposicion-publica</w:t>
              </w:r>
            </w:hyperlink>
            <w:r w:rsidR="003549C3">
              <w:t>.</w:t>
            </w:r>
          </w:p>
          <w:p w:rsidR="0039048C" w:rsidRPr="006E2168" w:rsidRDefault="0039048C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345EFA" w:rsidRPr="00537C5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color w:val="0000FF"/>
                <w:u w:val="single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Con fecha 16 de Mayo de 2023 se han publicado en el Boletín Oficial de Gipuzkoa (nº 93) </w:t>
            </w:r>
            <w:r w:rsidR="0039048C" w:rsidRPr="00537C58">
              <w:rPr>
                <w:rFonts w:ascii="Arial" w:hAnsi="Arial" w:cs="Arial"/>
                <w:b w:val="0"/>
                <w:lang w:val="es-ES_tradnl"/>
              </w:rPr>
              <w:t>EL ANUNCIO Y CONDICIONES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 que se deben cumplir para tomar parte en el proceso de adjudicación de las 16 viviendas de Protección Oficial que se van a construir en el </w:t>
            </w:r>
            <w:r w:rsidR="00D769BF" w:rsidRPr="00537C58">
              <w:rPr>
                <w:rFonts w:ascii="Arial" w:hAnsi="Arial" w:cs="Arial"/>
                <w:b w:val="0"/>
                <w:lang w:val="es-ES_tradnl"/>
              </w:rPr>
              <w:t>á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>rea de Altzate.</w:t>
            </w:r>
            <w:r w:rsidR="004651A5" w:rsidRPr="00537C58">
              <w:rPr>
                <w:rFonts w:ascii="Arial" w:hAnsi="Arial" w:cs="Arial"/>
                <w:lang w:val="es-ES_tradnl"/>
              </w:rPr>
              <w:t xml:space="preserve"> </w:t>
            </w:r>
            <w:r w:rsidR="004651A5" w:rsidRPr="00537C58">
              <w:rPr>
                <w:rFonts w:ascii="Arial" w:hAnsi="Arial" w:cs="Arial"/>
                <w:b w:val="0"/>
                <w:color w:val="0000FF"/>
                <w:u w:val="single"/>
                <w:lang w:val="es-ES_tradnl"/>
              </w:rPr>
              <w:t>https://lezo.eus/eu/jendaurrean</w:t>
            </w:r>
            <w:r w:rsidR="003549C3" w:rsidRPr="00537C58">
              <w:rPr>
                <w:rFonts w:ascii="Arial" w:hAnsi="Arial" w:cs="Arial"/>
                <w:b w:val="0"/>
                <w:color w:val="0000FF"/>
                <w:u w:val="single"/>
                <w:lang w:val="es-ES_tradnl"/>
              </w:rPr>
              <w:t>.</w:t>
            </w:r>
          </w:p>
          <w:p w:rsidR="00345EFA" w:rsidRPr="00537C58" w:rsidRDefault="00345EFA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58033B" w:rsidTr="006E2168">
        <w:trPr>
          <w:jc w:val="center"/>
        </w:trPr>
        <w:tc>
          <w:tcPr>
            <w:tcW w:w="4889" w:type="dxa"/>
          </w:tcPr>
          <w:p w:rsidR="00345EFA" w:rsidRPr="006E216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</w:rPr>
              <w:t>ESLEIPENAK</w:t>
            </w:r>
            <w:r w:rsidR="00474750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zozketa bidez </w:t>
            </w:r>
            <w:r w:rsidR="00D67AE7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egingo </w:t>
            </w:r>
            <w:r w:rsidR="003B2AC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dira,</w:t>
            </w:r>
            <w:r w:rsidR="00474750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oinarrietan ezarritako baldintza guztiak betetzen dituzten eta  epe barruan izena eman duten pertsonen artean.</w:t>
            </w:r>
          </w:p>
        </w:tc>
        <w:tc>
          <w:tcPr>
            <w:tcW w:w="4889" w:type="dxa"/>
          </w:tcPr>
          <w:p w:rsidR="00345EFA" w:rsidRPr="00537C5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LAS </w:t>
            </w:r>
            <w:r w:rsidRPr="0071698D">
              <w:rPr>
                <w:rFonts w:ascii="Arial" w:hAnsi="Arial" w:cs="Arial"/>
                <w:b w:val="0"/>
                <w:lang w:val="es-ES_tradnl"/>
              </w:rPr>
              <w:t xml:space="preserve">ADJUDICACIONES se </w:t>
            </w:r>
            <w:r w:rsidR="0071698D" w:rsidRPr="0071698D">
              <w:rPr>
                <w:rFonts w:ascii="Arial" w:hAnsi="Arial" w:cs="Arial"/>
                <w:b w:val="0"/>
                <w:lang w:val="es-ES_tradnl"/>
              </w:rPr>
              <w:t xml:space="preserve">realizarán </w:t>
            </w:r>
            <w:r w:rsidRPr="0071698D">
              <w:rPr>
                <w:rFonts w:ascii="Arial" w:hAnsi="Arial" w:cs="Arial"/>
                <w:b w:val="0"/>
                <w:lang w:val="es-ES_tradnl"/>
              </w:rPr>
              <w:t>mediante sorteo, entre las personas</w:t>
            </w:r>
            <w:r w:rsidR="00D769BF" w:rsidRPr="0071698D">
              <w:rPr>
                <w:rFonts w:ascii="Arial" w:hAnsi="Arial" w:cs="Arial"/>
                <w:b w:val="0"/>
                <w:lang w:val="es-ES_tradnl"/>
              </w:rPr>
              <w:t xml:space="preserve"> que se</w:t>
            </w:r>
            <w:r w:rsidR="00D769BF" w:rsidRPr="00537C58">
              <w:rPr>
                <w:rFonts w:ascii="Arial" w:hAnsi="Arial" w:cs="Arial"/>
                <w:b w:val="0"/>
                <w:lang w:val="es-ES_tradnl"/>
              </w:rPr>
              <w:t xml:space="preserve"> hayan inscrito en plazo y cumplan todos los requisitos establecidos en las bases</w:t>
            </w:r>
            <w:r w:rsidR="00D67AE7" w:rsidRPr="00537C58">
              <w:rPr>
                <w:rFonts w:ascii="Arial" w:hAnsi="Arial" w:cs="Arial"/>
                <w:b w:val="0"/>
                <w:lang w:val="es-ES_tradnl"/>
              </w:rPr>
              <w:t xml:space="preserve"> mencionadas.</w:t>
            </w:r>
            <w:r w:rsidR="00D769BF" w:rsidRPr="00537C58">
              <w:rPr>
                <w:rFonts w:ascii="Arial" w:hAnsi="Arial" w:cs="Arial"/>
                <w:b w:val="0"/>
                <w:lang w:val="es-ES_tradnl"/>
              </w:rPr>
              <w:t xml:space="preserve"> </w:t>
            </w:r>
          </w:p>
          <w:p w:rsidR="0039048C" w:rsidRPr="00537C58" w:rsidRDefault="0039048C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  <w:p w:rsidR="00D769BF" w:rsidRPr="00537C58" w:rsidRDefault="00D769BF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58033B" w:rsidTr="006E2168">
        <w:trPr>
          <w:jc w:val="center"/>
        </w:trPr>
        <w:tc>
          <w:tcPr>
            <w:tcW w:w="4889" w:type="dxa"/>
          </w:tcPr>
          <w:p w:rsidR="00474750" w:rsidRPr="006E216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ESKAERAK AURKEZTEKO EPEA:</w:t>
            </w:r>
          </w:p>
          <w:p w:rsidR="00474750" w:rsidRPr="006E216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2023ko maiatzaren 17tik ekainaren 15era bitarte.</w:t>
            </w:r>
          </w:p>
          <w:p w:rsidR="00D769BF" w:rsidRPr="006E2168" w:rsidRDefault="00D769BF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D769BF" w:rsidRPr="00537C5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PLAZO DE PRESENTACIÓN DE SOLICITUDES: Del 17 de mayo al 15 de junio de 2023.</w:t>
            </w:r>
          </w:p>
          <w:p w:rsidR="00D769BF" w:rsidRPr="00537C58" w:rsidRDefault="00D769BF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FF"/>
                <w:lang w:val="es-ES_tradnl"/>
              </w:rPr>
            </w:pPr>
          </w:p>
        </w:tc>
      </w:tr>
      <w:tr w:rsidR="0058033B" w:rsidTr="006E2168">
        <w:trPr>
          <w:jc w:val="center"/>
        </w:trPr>
        <w:tc>
          <w:tcPr>
            <w:tcW w:w="4889" w:type="dxa"/>
          </w:tcPr>
          <w:p w:rsidR="00345EFA" w:rsidRPr="006E216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ESKAERA</w:t>
            </w:r>
            <w:r w:rsidR="004D686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K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</w:t>
            </w:r>
            <w:r w:rsidR="00474750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telematikoki 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egin daite</w:t>
            </w:r>
            <w:r w:rsidR="004D686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z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ke</w:t>
            </w:r>
            <w:r w:rsidR="00474750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lotura hone</w:t>
            </w:r>
            <w:r w:rsidR="004D686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tan:</w:t>
            </w:r>
            <w:r w:rsidR="004651A5">
              <w:t xml:space="preserve"> </w:t>
            </w:r>
            <w:hyperlink r:id="rId9" w:anchor="acordeon-ocultable-1" w:history="1">
              <w:r w:rsidR="006E7587">
                <w:rPr>
                  <w:rStyle w:val="Hipervnculo"/>
                </w:rPr>
                <w:t>Egoitza elektronikoa (gipuzkoa.eus)</w:t>
              </w:r>
            </w:hyperlink>
          </w:p>
        </w:tc>
        <w:tc>
          <w:tcPr>
            <w:tcW w:w="4889" w:type="dxa"/>
          </w:tcPr>
          <w:p w:rsidR="00345EFA" w:rsidRPr="00537C58" w:rsidRDefault="005B6FA3" w:rsidP="00E42487">
            <w:pPr>
              <w:numPr>
                <w:ilvl w:val="0"/>
                <w:numId w:val="28"/>
              </w:numPr>
              <w:ind w:left="284" w:right="363" w:firstLine="0"/>
              <w:jc w:val="both"/>
              <w:rPr>
                <w:rFonts w:ascii="Arial" w:hAnsi="Arial" w:cs="Arial"/>
                <w:b w:val="0"/>
                <w:color w:val="0000FF"/>
                <w:u w:val="single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LAS SOLICITUDES</w:t>
            </w:r>
            <w:r w:rsidR="00D769BF" w:rsidRPr="00537C58">
              <w:rPr>
                <w:rFonts w:ascii="Arial" w:hAnsi="Arial" w:cs="Arial"/>
                <w:b w:val="0"/>
                <w:lang w:val="es-ES_tradnl"/>
              </w:rPr>
              <w:t xml:space="preserve"> se podrán realizar telemáticamente</w:t>
            </w:r>
            <w:r w:rsidR="00F60610" w:rsidRPr="00537C58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r w:rsidR="00D769BF" w:rsidRPr="00537C58">
              <w:rPr>
                <w:rFonts w:ascii="Arial" w:hAnsi="Arial" w:cs="Arial"/>
                <w:b w:val="0"/>
                <w:lang w:val="es-ES_tradnl"/>
              </w:rPr>
              <w:t>en el siguiente enlace:</w:t>
            </w:r>
            <w:r w:rsidR="004651A5" w:rsidRPr="00537C58">
              <w:rPr>
                <w:rFonts w:ascii="Arial" w:hAnsi="Arial" w:cs="Arial"/>
                <w:lang w:val="es-ES_tradnl"/>
              </w:rPr>
              <w:t xml:space="preserve"> </w:t>
            </w:r>
            <w:hyperlink r:id="rId10" w:history="1">
              <w:r w:rsidR="006E7587">
                <w:rPr>
                  <w:rStyle w:val="Hipervnculo"/>
                </w:rPr>
                <w:t>Sede electrónica (gipuzkoa.eus)</w:t>
              </w:r>
            </w:hyperlink>
          </w:p>
          <w:p w:rsidR="00F60610" w:rsidRPr="00537C58" w:rsidRDefault="00F60610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58033B" w:rsidTr="006E2168">
        <w:trPr>
          <w:jc w:val="center"/>
        </w:trPr>
        <w:tc>
          <w:tcPr>
            <w:tcW w:w="4889" w:type="dxa"/>
          </w:tcPr>
          <w:p w:rsidR="004D686D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Inskripzioa</w:t>
            </w:r>
            <w:r w:rsidR="004651A5"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k</w:t>
            </w: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aurrez aurre ere egin daite</w:t>
            </w:r>
            <w:r w:rsidR="004651A5"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z</w:t>
            </w: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ke, Herritarrendako </w:t>
            </w:r>
            <w:r w:rsidR="003106A8"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Arreta </w:t>
            </w: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Zerbitzuan:</w:t>
            </w:r>
          </w:p>
          <w:p w:rsidR="00474750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Helbidea: Gurutze Santuaren Plaza, 1</w:t>
            </w:r>
          </w:p>
          <w:p w:rsidR="00474750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HAZ ordutegia: astelehenetik ostiralera, 8:</w:t>
            </w:r>
            <w:r w:rsidR="003106A8"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30</w:t>
            </w: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etatik 13:30era.</w:t>
            </w:r>
          </w:p>
          <w:p w:rsidR="00345EFA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71698D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Telefonoa: 943 52 46 50</w:t>
            </w:r>
          </w:p>
          <w:p w:rsidR="0039048C" w:rsidRPr="0071698D" w:rsidRDefault="0039048C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345EFA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71698D">
              <w:rPr>
                <w:rFonts w:ascii="Arial" w:hAnsi="Arial" w:cs="Arial"/>
                <w:b w:val="0"/>
                <w:lang w:val="es-ES_tradnl"/>
              </w:rPr>
              <w:t>También se podrá realizar la inscripción de manera presencial en el Se</w:t>
            </w:r>
            <w:r w:rsidR="007B353E" w:rsidRPr="0071698D">
              <w:rPr>
                <w:rFonts w:ascii="Arial" w:hAnsi="Arial" w:cs="Arial"/>
                <w:b w:val="0"/>
                <w:lang w:val="es-ES_tradnl"/>
              </w:rPr>
              <w:t xml:space="preserve">rvicio de </w:t>
            </w:r>
            <w:r w:rsidR="00390587" w:rsidRPr="0071698D">
              <w:rPr>
                <w:rFonts w:ascii="Arial" w:hAnsi="Arial" w:cs="Arial"/>
                <w:b w:val="0"/>
                <w:lang w:val="es-ES_tradnl"/>
              </w:rPr>
              <w:t xml:space="preserve">Atención </w:t>
            </w:r>
            <w:r w:rsidR="007B353E" w:rsidRPr="0071698D">
              <w:rPr>
                <w:rFonts w:ascii="Arial" w:hAnsi="Arial" w:cs="Arial"/>
                <w:b w:val="0"/>
                <w:lang w:val="es-ES_tradnl"/>
              </w:rPr>
              <w:t>Ciudadana:</w:t>
            </w:r>
          </w:p>
          <w:p w:rsidR="00F60610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71698D">
              <w:rPr>
                <w:rFonts w:ascii="Arial" w:hAnsi="Arial" w:cs="Arial"/>
                <w:b w:val="0"/>
                <w:shd w:val="clear" w:color="auto" w:fill="FFFFFF"/>
                <w:lang w:val="es-ES_tradnl"/>
              </w:rPr>
              <w:t>Dirección: Gurutze Santuaren Plaza, 1</w:t>
            </w:r>
          </w:p>
          <w:p w:rsidR="00F60610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71698D">
              <w:rPr>
                <w:rFonts w:ascii="Arial" w:hAnsi="Arial" w:cs="Arial"/>
                <w:b w:val="0"/>
                <w:lang w:val="es-ES_tradnl"/>
              </w:rPr>
              <w:t xml:space="preserve">Horario SAC: De Lunes a Viernes entre las </w:t>
            </w:r>
            <w:r w:rsidR="0071698D" w:rsidRPr="0071698D">
              <w:rPr>
                <w:rFonts w:ascii="Arial" w:hAnsi="Arial" w:cs="Arial"/>
                <w:b w:val="0"/>
                <w:lang w:val="es-ES_tradnl"/>
              </w:rPr>
              <w:t>8:30</w:t>
            </w:r>
            <w:r w:rsidRPr="0071698D">
              <w:rPr>
                <w:rFonts w:ascii="Arial" w:hAnsi="Arial" w:cs="Arial"/>
                <w:b w:val="0"/>
                <w:lang w:val="es-ES_tradnl"/>
              </w:rPr>
              <w:t xml:space="preserve"> y las 13:30h.</w:t>
            </w:r>
          </w:p>
          <w:p w:rsidR="00F60610" w:rsidRPr="0071698D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71698D">
              <w:rPr>
                <w:rFonts w:ascii="Arial" w:hAnsi="Arial" w:cs="Arial"/>
                <w:b w:val="0"/>
                <w:lang w:val="es-ES_tradnl"/>
              </w:rPr>
              <w:t xml:space="preserve">Teléfono: </w:t>
            </w:r>
            <w:hyperlink r:id="rId11" w:history="1">
              <w:r w:rsidRPr="0071698D">
                <w:rPr>
                  <w:rStyle w:val="Hipervnculo"/>
                  <w:rFonts w:ascii="Arial" w:hAnsi="Arial" w:cs="Arial"/>
                  <w:b w:val="0"/>
                  <w:color w:val="auto"/>
                  <w:u w:val="none"/>
                  <w:shd w:val="clear" w:color="auto" w:fill="FFFFFF"/>
                  <w:lang w:val="es-ES_tradnl"/>
                </w:rPr>
                <w:t>943 52 46 50</w:t>
              </w:r>
            </w:hyperlink>
          </w:p>
          <w:p w:rsidR="00F60610" w:rsidRPr="0071698D" w:rsidRDefault="00F60610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58033B" w:rsidTr="00E42487">
        <w:trPr>
          <w:jc w:val="center"/>
        </w:trPr>
        <w:tc>
          <w:tcPr>
            <w:tcW w:w="4889" w:type="dxa"/>
          </w:tcPr>
          <w:p w:rsidR="00D029F1" w:rsidRPr="006E2168" w:rsidRDefault="005B6FA3" w:rsidP="00E42487">
            <w:pPr>
              <w:numPr>
                <w:ilvl w:val="0"/>
                <w:numId w:val="29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Eskaerarekin batera aurkeztu behar den </w:t>
            </w:r>
            <w:r w:rsidR="00B86689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DOKUMENTAZIOA 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esleipen oinarrien II. kapituluan deskribatzen da, eta bizikidetza-unitatea osatzen duten eta etxebizitzaren </w:t>
            </w:r>
            <w:r w:rsidR="003B2AC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titular-kide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 izango diren adinez nagusi guztiei </w:t>
            </w:r>
            <w:r w:rsidR="003B2ACD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dagokiena:</w:t>
            </w:r>
          </w:p>
        </w:tc>
        <w:tc>
          <w:tcPr>
            <w:tcW w:w="4889" w:type="dxa"/>
          </w:tcPr>
          <w:p w:rsidR="00D029F1" w:rsidRPr="00537C58" w:rsidRDefault="005B6FA3" w:rsidP="00E42487">
            <w:pPr>
              <w:numPr>
                <w:ilvl w:val="0"/>
                <w:numId w:val="29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LA DOCUMENTACIÓN que debe acompañar a la solicitud, se describe en el capítulo II de las bases de adjudicación </w:t>
            </w:r>
            <w:r w:rsidR="003B2ACD" w:rsidRPr="00537C58">
              <w:rPr>
                <w:rFonts w:ascii="Arial" w:hAnsi="Arial" w:cs="Arial"/>
                <w:b w:val="0"/>
                <w:lang w:val="es-ES_tradnl"/>
              </w:rPr>
              <w:t>que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 hacen referencia a todas las personas mayores de edad que  </w:t>
            </w:r>
            <w:r w:rsidR="004D686D" w:rsidRPr="00537C58">
              <w:rPr>
                <w:rFonts w:ascii="Arial" w:hAnsi="Arial" w:cs="Arial"/>
                <w:b w:val="0"/>
                <w:lang w:val="es-ES_tradnl"/>
              </w:rPr>
              <w:t>forman parte de una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 unidad </w:t>
            </w:r>
            <w:r w:rsidR="004651A5" w:rsidRPr="00537C58">
              <w:rPr>
                <w:rFonts w:ascii="Arial" w:hAnsi="Arial" w:cs="Arial"/>
                <w:b w:val="0"/>
                <w:lang w:val="es-ES_tradnl"/>
              </w:rPr>
              <w:t xml:space="preserve">de convivencia </w:t>
            </w:r>
            <w:r w:rsidR="008D643D" w:rsidRPr="00537C58">
              <w:rPr>
                <w:rFonts w:ascii="Arial" w:hAnsi="Arial" w:cs="Arial"/>
                <w:b w:val="0"/>
                <w:lang w:val="es-ES_tradnl"/>
              </w:rPr>
              <w:t xml:space="preserve">que 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>serán cotitulares de la vivienda:</w:t>
            </w:r>
          </w:p>
          <w:p w:rsidR="004651A5" w:rsidRPr="00537C58" w:rsidRDefault="004651A5" w:rsidP="00E42487">
            <w:pPr>
              <w:ind w:left="284" w:right="363"/>
              <w:jc w:val="both"/>
              <w:rPr>
                <w:rFonts w:ascii="Arial" w:hAnsi="Arial" w:cs="Arial"/>
                <w:b w:val="0"/>
                <w:u w:val="single"/>
                <w:lang w:val="es-ES_tradnl"/>
              </w:rPr>
            </w:pPr>
          </w:p>
        </w:tc>
      </w:tr>
      <w:tr w:rsidR="0058033B" w:rsidTr="00E42487">
        <w:trPr>
          <w:jc w:val="center"/>
        </w:trPr>
        <w:tc>
          <w:tcPr>
            <w:tcW w:w="4889" w:type="dxa"/>
          </w:tcPr>
          <w:p w:rsidR="00474750" w:rsidRPr="006E2168" w:rsidRDefault="005B6FA3" w:rsidP="00E42487">
            <w:pPr>
              <w:numPr>
                <w:ilvl w:val="0"/>
                <w:numId w:val="32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NAN</w:t>
            </w:r>
          </w:p>
          <w:p w:rsidR="00474750" w:rsidRPr="006E2168" w:rsidRDefault="005B6FA3" w:rsidP="00E42487">
            <w:pPr>
              <w:numPr>
                <w:ilvl w:val="0"/>
                <w:numId w:val="32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Urteko </w:t>
            </w:r>
            <w:r w:rsidR="004651A5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1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2.000 €-tik 39.000 €-ra bitarteko diru-sarrera justifikatu behar da. Horretarako 2021eko errenta-aitorpena aurkeztuaz (ez da onartuko 2022koa). Aitorpena egitera behartuta ez daudenek, Foru Ogasunak emandako salbuespen-ziurtagiria aurkeztu beharko dute. Azken kasu horretan, oinarrien 2.2 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lastRenderedPageBreak/>
              <w:t>puntuan zehazten den dokumentazioarekin batera.</w:t>
            </w:r>
          </w:p>
          <w:p w:rsidR="00B86689" w:rsidRPr="006E2168" w:rsidRDefault="00B86689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</w:p>
          <w:p w:rsidR="00D769BF" w:rsidRPr="006E2168" w:rsidRDefault="005B6FA3" w:rsidP="00E42487">
            <w:pPr>
              <w:numPr>
                <w:ilvl w:val="0"/>
                <w:numId w:val="32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Oarsoalde</w:t>
            </w:r>
            <w:r w:rsidR="0098703C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a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ko Udalek emandako errolda-ziurtagiria. Lezon erroldaturik daudenek ez dute </w:t>
            </w:r>
            <w:r w:rsidR="00B86689"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ziurtagiririk aurkeztu beharko.</w:t>
            </w:r>
          </w:p>
          <w:p w:rsidR="0039048C" w:rsidRPr="006E2168" w:rsidRDefault="0039048C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237E2B" w:rsidRPr="00537C58" w:rsidRDefault="005B6FA3" w:rsidP="00E42487">
            <w:pPr>
              <w:numPr>
                <w:ilvl w:val="0"/>
                <w:numId w:val="32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lastRenderedPageBreak/>
              <w:t>DNI</w:t>
            </w:r>
          </w:p>
          <w:p w:rsidR="004749C0" w:rsidRPr="00537C58" w:rsidRDefault="005B6FA3" w:rsidP="00E42487">
            <w:pPr>
              <w:numPr>
                <w:ilvl w:val="0"/>
                <w:numId w:val="32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Se deben justificar </w:t>
            </w:r>
            <w:r w:rsidR="00301919" w:rsidRPr="00537C58">
              <w:rPr>
                <w:rFonts w:ascii="Arial" w:hAnsi="Arial" w:cs="Arial"/>
                <w:b w:val="0"/>
                <w:lang w:val="es-ES_tradnl"/>
              </w:rPr>
              <w:t xml:space="preserve">los 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ingresos anuales </w:t>
            </w:r>
            <w:r w:rsidR="00301919" w:rsidRPr="00537C58">
              <w:rPr>
                <w:rFonts w:ascii="Arial" w:hAnsi="Arial" w:cs="Arial"/>
                <w:b w:val="0"/>
                <w:lang w:val="es-ES_tradnl"/>
              </w:rPr>
              <w:t xml:space="preserve">de 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>entre 12.000</w:t>
            </w:r>
            <w:r w:rsidR="00301919" w:rsidRPr="00537C58">
              <w:rPr>
                <w:rFonts w:ascii="Arial" w:hAnsi="Arial" w:cs="Arial"/>
                <w:b w:val="0"/>
                <w:lang w:val="es-ES_tradnl"/>
              </w:rPr>
              <w:t>€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 a 39.000€ mediante la presentación de la d</w:t>
            </w:r>
            <w:r w:rsidR="003B06FA" w:rsidRPr="00537C58">
              <w:rPr>
                <w:rFonts w:ascii="Arial" w:hAnsi="Arial" w:cs="Arial"/>
                <w:b w:val="0"/>
                <w:lang w:val="es-ES_tradnl"/>
              </w:rPr>
              <w:t xml:space="preserve">eclaración de la 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>r</w:t>
            </w:r>
            <w:r w:rsidR="003B06FA" w:rsidRPr="00537C58">
              <w:rPr>
                <w:rFonts w:ascii="Arial" w:hAnsi="Arial" w:cs="Arial"/>
                <w:b w:val="0"/>
                <w:lang w:val="es-ES_tradnl"/>
              </w:rPr>
              <w:t>enta del ejercicio 2021 (no se admitirá la del 2022)</w:t>
            </w:r>
            <w:r w:rsidR="00B86689" w:rsidRPr="00537C58">
              <w:rPr>
                <w:rFonts w:ascii="Arial" w:hAnsi="Arial" w:cs="Arial"/>
                <w:b w:val="0"/>
                <w:lang w:val="es-ES_tradnl"/>
              </w:rPr>
              <w:t>. En caso de no estar obligado/a a hacer la declaración deberá presentar el c</w:t>
            </w:r>
            <w:r w:rsidR="003B06FA" w:rsidRPr="00537C58">
              <w:rPr>
                <w:rFonts w:ascii="Arial" w:hAnsi="Arial" w:cs="Arial"/>
                <w:b w:val="0"/>
                <w:lang w:val="es-ES_tradnl"/>
              </w:rPr>
              <w:t>ertificado de exención emitid</w:t>
            </w:r>
            <w:r w:rsidR="00B86689" w:rsidRPr="00537C58">
              <w:rPr>
                <w:rFonts w:ascii="Arial" w:hAnsi="Arial" w:cs="Arial"/>
                <w:b w:val="0"/>
                <w:lang w:val="es-ES_tradnl"/>
              </w:rPr>
              <w:t>o</w:t>
            </w:r>
            <w:r w:rsidR="003B06FA" w:rsidRPr="00537C58">
              <w:rPr>
                <w:rFonts w:ascii="Arial" w:hAnsi="Arial" w:cs="Arial"/>
                <w:b w:val="0"/>
                <w:lang w:val="es-ES_tradnl"/>
              </w:rPr>
              <w:t xml:space="preserve"> por la hacienda foral</w:t>
            </w:r>
            <w:r w:rsidR="00B86689" w:rsidRPr="00537C58">
              <w:rPr>
                <w:rFonts w:ascii="Arial" w:hAnsi="Arial" w:cs="Arial"/>
                <w:b w:val="0"/>
                <w:lang w:val="es-ES_tradnl"/>
              </w:rPr>
              <w:t>.</w:t>
            </w:r>
            <w:r w:rsidR="003B06FA" w:rsidRPr="00537C58">
              <w:rPr>
                <w:rFonts w:ascii="Arial" w:hAnsi="Arial" w:cs="Arial"/>
                <w:b w:val="0"/>
                <w:lang w:val="es-ES_tradnl"/>
              </w:rPr>
              <w:t xml:space="preserve"> En este  último caso se </w:t>
            </w:r>
            <w:r w:rsidR="003B06FA" w:rsidRPr="00537C58">
              <w:rPr>
                <w:rFonts w:ascii="Arial" w:hAnsi="Arial" w:cs="Arial"/>
                <w:b w:val="0"/>
                <w:lang w:val="es-ES_tradnl"/>
              </w:rPr>
              <w:lastRenderedPageBreak/>
              <w:t>deberá acompañar la documentación pertinente especificada en el punto 2.2.de las bases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. </w:t>
            </w:r>
          </w:p>
          <w:p w:rsidR="004749C0" w:rsidRPr="00537C58" w:rsidRDefault="004749C0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  <w:p w:rsidR="003B06FA" w:rsidRPr="00537C58" w:rsidRDefault="005B6FA3" w:rsidP="00E42487">
            <w:pPr>
              <w:numPr>
                <w:ilvl w:val="0"/>
                <w:numId w:val="32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Certificado de empadronamiento expedido por los Ayuntamientos de Oarsoaldea. Los empadronados en Lezo no deberán presentarlo.</w:t>
            </w:r>
          </w:p>
          <w:p w:rsidR="00A22AF7" w:rsidRPr="00537C58" w:rsidRDefault="00A22AF7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58033B" w:rsidTr="00E42487">
        <w:trPr>
          <w:jc w:val="center"/>
        </w:trPr>
        <w:tc>
          <w:tcPr>
            <w:tcW w:w="4889" w:type="dxa"/>
          </w:tcPr>
          <w:p w:rsidR="00E42487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FF"/>
                <w:sz w:val="22"/>
                <w:szCs w:val="22"/>
                <w:lang w:val="eu-ES"/>
              </w:rPr>
            </w:pPr>
            <w:r w:rsidRPr="00E42487">
              <w:rPr>
                <w:rFonts w:ascii="Arial" w:hAnsi="Arial" w:cs="Arial"/>
                <w:b w:val="0"/>
                <w:color w:val="0000FF"/>
                <w:sz w:val="22"/>
                <w:szCs w:val="22"/>
                <w:lang w:val="eu-ES"/>
              </w:rPr>
              <w:lastRenderedPageBreak/>
              <w:t>ETXEBIZITZEI BURUZKO INFORMAZIOA</w:t>
            </w:r>
          </w:p>
          <w:p w:rsidR="00E42487" w:rsidRPr="00E42487" w:rsidRDefault="00E42487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FF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E42487" w:rsidRPr="00537C5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FF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color w:val="0000FF"/>
                <w:lang w:val="es-ES_tradnl"/>
              </w:rPr>
              <w:t>INFORMACIÓN SOBRE LAS VIVIENDAS:</w:t>
            </w:r>
          </w:p>
          <w:p w:rsidR="00E42487" w:rsidRPr="00537C58" w:rsidRDefault="00E42487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FF"/>
                <w:lang w:val="es-ES_tradnl"/>
              </w:rPr>
            </w:pPr>
          </w:p>
          <w:p w:rsidR="00E42487" w:rsidRPr="00537C58" w:rsidRDefault="00E42487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FF"/>
                <w:lang w:val="es-ES_tradnl"/>
              </w:rPr>
            </w:pPr>
          </w:p>
        </w:tc>
      </w:tr>
      <w:tr w:rsidR="0058033B" w:rsidTr="00E42487">
        <w:trPr>
          <w:jc w:val="center"/>
        </w:trPr>
        <w:tc>
          <w:tcPr>
            <w:tcW w:w="4889" w:type="dxa"/>
          </w:tcPr>
          <w:p w:rsidR="00E42487" w:rsidRPr="00E42487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</w:pPr>
            <w:r w:rsidRPr="00E4248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Etxebizitzen prezioa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 xml:space="preserve"> </w:t>
            </w:r>
            <w:r w:rsidRPr="00E4248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18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6</w:t>
            </w:r>
            <w:r w:rsidRPr="00E4248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.949,75€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 xml:space="preserve"> </w:t>
            </w:r>
            <w:r w:rsidRPr="00E4248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eta 193.102,58€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 xml:space="preserve"> bitartekoa izango da</w:t>
            </w:r>
            <w:r w:rsidR="00047CB8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 xml:space="preserve"> (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BEZ gabe</w:t>
            </w:r>
            <w:r w:rsidR="00047CB8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)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  <w:t>.</w:t>
            </w:r>
          </w:p>
          <w:p w:rsidR="00E42487" w:rsidRPr="00E42487" w:rsidRDefault="005B6FA3" w:rsidP="00E42487">
            <w:pPr>
              <w:numPr>
                <w:ilvl w:val="0"/>
                <w:numId w:val="34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E42487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15 etxebizitza, 3 gelakoak, trasteleku eta garajearekin.</w:t>
            </w:r>
          </w:p>
          <w:p w:rsidR="00537C58" w:rsidRDefault="005B6FA3" w:rsidP="00E42487">
            <w:pPr>
              <w:numPr>
                <w:ilvl w:val="0"/>
                <w:numId w:val="34"/>
              </w:numPr>
              <w:ind w:left="284" w:right="363" w:firstLine="0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537C5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D</w:t>
            </w:r>
            <w:r w:rsidR="00E42487" w:rsidRPr="00537C5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ibertsitate funtzionala duten pertsonentzat egokitutako etxebizitza bat</w:t>
            </w:r>
            <w:r w:rsidRPr="00537C5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. 2 gelakoa </w:t>
            </w:r>
            <w:r w:rsidR="00E42487" w:rsidRPr="00537C5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trasteleku eta garajea</w:t>
            </w:r>
            <w:r w:rsidRPr="00537C5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rekin.</w:t>
            </w:r>
          </w:p>
          <w:p w:rsidR="00E42487" w:rsidRPr="006E2168" w:rsidRDefault="00E42487" w:rsidP="00537C58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E42487" w:rsidRPr="00537C5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El precio de las viviendas oscilará entre </w:t>
            </w:r>
          </w:p>
          <w:p w:rsidR="00E42487" w:rsidRPr="00537C5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 xml:space="preserve">186.949,75€ y 193.102,58 </w:t>
            </w:r>
            <w:r w:rsidR="00047CB8">
              <w:rPr>
                <w:rFonts w:ascii="Arial" w:hAnsi="Arial" w:cs="Arial"/>
                <w:b w:val="0"/>
                <w:lang w:val="es-ES_tradnl"/>
              </w:rPr>
              <w:t>(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>sin IVA</w:t>
            </w:r>
            <w:r w:rsidR="00047CB8">
              <w:rPr>
                <w:rFonts w:ascii="Arial" w:hAnsi="Arial" w:cs="Arial"/>
                <w:b w:val="0"/>
                <w:lang w:val="es-ES_tradnl"/>
              </w:rPr>
              <w:t>).</w:t>
            </w:r>
          </w:p>
          <w:p w:rsidR="00E42487" w:rsidRPr="00537C58" w:rsidRDefault="005B6FA3" w:rsidP="00E42487">
            <w:pPr>
              <w:numPr>
                <w:ilvl w:val="0"/>
                <w:numId w:val="33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15 viviendas de 3 habitaciones con trastero y garaje.</w:t>
            </w:r>
          </w:p>
          <w:p w:rsidR="004749C0" w:rsidRPr="00537C58" w:rsidRDefault="005B6FA3" w:rsidP="00E42487">
            <w:pPr>
              <w:numPr>
                <w:ilvl w:val="0"/>
                <w:numId w:val="33"/>
              </w:numPr>
              <w:ind w:left="284" w:right="363" w:firstLine="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1 vivienda acondicionada para personas con diversidad funcional de 2 habitaciones con trastero y garaje.</w:t>
            </w:r>
          </w:p>
          <w:p w:rsidR="005242FB" w:rsidRPr="00537C58" w:rsidRDefault="005242FB" w:rsidP="00A910CA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58033B" w:rsidTr="00E42487">
        <w:trPr>
          <w:jc w:val="center"/>
        </w:trPr>
        <w:tc>
          <w:tcPr>
            <w:tcW w:w="4889" w:type="dxa"/>
          </w:tcPr>
          <w:p w:rsidR="00537C58" w:rsidRDefault="005B6FA3" w:rsidP="00537C58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537C5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Etxebizitzei buruzko informazio gehiagorako</w:t>
            </w:r>
            <w:r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, sustatzailearekin jarri zaitezke harremanetan:</w:t>
            </w:r>
          </w:p>
          <w:p w:rsidR="00537C58" w:rsidRPr="00E42487" w:rsidRDefault="00537C58" w:rsidP="00537C58">
            <w:pPr>
              <w:ind w:left="284" w:right="363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u-ES"/>
              </w:rPr>
            </w:pPr>
          </w:p>
        </w:tc>
        <w:tc>
          <w:tcPr>
            <w:tcW w:w="4889" w:type="dxa"/>
          </w:tcPr>
          <w:p w:rsidR="00537C58" w:rsidRPr="00537C58" w:rsidRDefault="005B6FA3" w:rsidP="00537C58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Para más información sobre las viviendas puede contactar con la empresa promotora:</w:t>
            </w:r>
          </w:p>
        </w:tc>
      </w:tr>
      <w:tr w:rsidR="0058033B" w:rsidTr="00E42487">
        <w:trPr>
          <w:jc w:val="center"/>
        </w:trPr>
        <w:tc>
          <w:tcPr>
            <w:tcW w:w="4889" w:type="dxa"/>
          </w:tcPr>
          <w:p w:rsidR="00D67AE7" w:rsidRPr="006E216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E42487">
              <w:rPr>
                <w:rFonts w:ascii="Arial" w:hAnsi="Arial" w:cs="Arial"/>
                <w:b w:val="0"/>
                <w:color w:val="0000FF"/>
                <w:sz w:val="22"/>
                <w:szCs w:val="22"/>
                <w:lang w:val="eu-ES"/>
              </w:rPr>
              <w:t xml:space="preserve">Sustatzailea: </w:t>
            </w:r>
            <w:r w:rsidRPr="00EC2181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 xml:space="preserve">Britac Proyectos SL </w:t>
            </w: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(Altzate Berri)</w:t>
            </w:r>
          </w:p>
          <w:p w:rsidR="00D67AE7" w:rsidRPr="006E216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Magdalena, 6, behea (Sarrera Foru Plazatik). ERRENTERIA.</w:t>
            </w:r>
          </w:p>
          <w:p w:rsidR="004749C0" w:rsidRPr="006E216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sz w:val="22"/>
                <w:szCs w:val="22"/>
                <w:lang w:val="eu-ES"/>
              </w:rPr>
            </w:pPr>
            <w:r w:rsidRPr="006E2168">
              <w:rPr>
                <w:rFonts w:ascii="Arial" w:hAnsi="Arial" w:cs="Arial"/>
                <w:b w:val="0"/>
                <w:sz w:val="22"/>
                <w:szCs w:val="22"/>
                <w:lang w:val="eu-ES"/>
              </w:rPr>
              <w:t>Tel.: (+34) 943 060 834.</w:t>
            </w:r>
          </w:p>
        </w:tc>
        <w:tc>
          <w:tcPr>
            <w:tcW w:w="4889" w:type="dxa"/>
          </w:tcPr>
          <w:p w:rsidR="004749C0" w:rsidRPr="00EC2181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color w:val="0000FF"/>
                <w:lang w:val="es-ES_tradnl"/>
              </w:rPr>
              <w:t xml:space="preserve">Promotora:  </w:t>
            </w:r>
            <w:r w:rsidRPr="00EC2181">
              <w:rPr>
                <w:rFonts w:ascii="Arial" w:hAnsi="Arial" w:cs="Arial"/>
                <w:b w:val="0"/>
                <w:lang w:val="es-ES_tradnl"/>
              </w:rPr>
              <w:t>Britac Proyectos SL</w:t>
            </w:r>
            <w:r w:rsidR="00D029F1" w:rsidRPr="00EC2181">
              <w:rPr>
                <w:rFonts w:ascii="Arial" w:hAnsi="Arial" w:cs="Arial"/>
                <w:b w:val="0"/>
                <w:lang w:val="es-ES_tradnl"/>
              </w:rPr>
              <w:t xml:space="preserve"> (Altzate Berri)</w:t>
            </w:r>
          </w:p>
          <w:p w:rsidR="004749C0" w:rsidRPr="00537C5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Magdalena nº 6 bajo</w:t>
            </w:r>
            <w:r w:rsidR="00D029F1" w:rsidRPr="00537C58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r w:rsidRPr="00537C58">
              <w:rPr>
                <w:rFonts w:ascii="Arial" w:hAnsi="Arial" w:cs="Arial"/>
                <w:b w:val="0"/>
                <w:lang w:val="es-ES_tradnl"/>
              </w:rPr>
              <w:t>(Entrada por Foru Plaza)</w:t>
            </w:r>
            <w:r w:rsidR="00D029F1" w:rsidRPr="00537C58">
              <w:rPr>
                <w:rFonts w:ascii="Arial" w:hAnsi="Arial" w:cs="Arial"/>
                <w:b w:val="0"/>
                <w:lang w:val="es-ES_tradnl"/>
              </w:rPr>
              <w:t>. ERRENTERIA.</w:t>
            </w:r>
          </w:p>
          <w:p w:rsidR="004749C0" w:rsidRPr="00537C58" w:rsidRDefault="005B6FA3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537C58">
              <w:rPr>
                <w:rFonts w:ascii="Arial" w:hAnsi="Arial" w:cs="Arial"/>
                <w:b w:val="0"/>
                <w:lang w:val="es-ES_tradnl"/>
              </w:rPr>
              <w:t>Telf.: (+34) 943 060 834.</w:t>
            </w:r>
          </w:p>
          <w:p w:rsidR="004749C0" w:rsidRPr="00537C58" w:rsidRDefault="004749C0" w:rsidP="00E42487">
            <w:pPr>
              <w:ind w:left="284" w:right="363"/>
              <w:jc w:val="both"/>
              <w:rPr>
                <w:rFonts w:ascii="Arial" w:hAnsi="Arial" w:cs="Arial"/>
                <w:b w:val="0"/>
                <w:lang w:val="es-ES_tradnl"/>
              </w:rPr>
            </w:pPr>
          </w:p>
        </w:tc>
      </w:tr>
    </w:tbl>
    <w:p w:rsidR="00941D86" w:rsidRDefault="00941D86" w:rsidP="00537C58"/>
    <w:sectPr w:rsidR="00941D86" w:rsidSect="00941D8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67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B1" w:rsidRDefault="00055EB1" w:rsidP="0058033B">
      <w:r>
        <w:separator/>
      </w:r>
    </w:p>
  </w:endnote>
  <w:endnote w:type="continuationSeparator" w:id="0">
    <w:p w:rsidR="00055EB1" w:rsidRDefault="00055EB1" w:rsidP="0058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8C" w:rsidRDefault="0039048C">
    <w:pPr>
      <w:rPr>
        <w:rFonts w:ascii="Arial" w:hAnsi="Arial"/>
        <w:b w:val="0"/>
        <w:i/>
        <w:sz w:val="16"/>
      </w:rPr>
    </w:pPr>
  </w:p>
  <w:p w:rsidR="0039048C" w:rsidRDefault="0039048C">
    <w:pPr>
      <w:jc w:val="center"/>
      <w:rPr>
        <w:rFonts w:ascii="Arial" w:hAnsi="Arial"/>
        <w:b w:val="0"/>
        <w:i/>
        <w:sz w:val="16"/>
      </w:rPr>
    </w:pPr>
  </w:p>
  <w:p w:rsidR="0039048C" w:rsidRDefault="0039048C">
    <w:pPr>
      <w:jc w:val="center"/>
      <w:rPr>
        <w:rFonts w:ascii="Arial" w:hAnsi="Arial"/>
        <w:b w:val="0"/>
        <w:i/>
        <w:sz w:val="16"/>
      </w:rPr>
    </w:pPr>
  </w:p>
  <w:p w:rsidR="0039048C" w:rsidRDefault="0039048C">
    <w:pPr>
      <w:jc w:val="center"/>
      <w:rPr>
        <w:rFonts w:ascii="Arial" w:hAnsi="Arial"/>
        <w:b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8C" w:rsidRPr="0031640E" w:rsidRDefault="0039048C" w:rsidP="0031640E">
    <w:pPr>
      <w:pStyle w:val="Piedepgina"/>
      <w:jc w:val="center"/>
      <w:rPr>
        <w:rFonts w:ascii="Arial" w:hAnsi="Arial" w:cs="Arial"/>
        <w:b w:val="0"/>
        <w:i/>
        <w:sz w:val="15"/>
        <w:szCs w:val="15"/>
      </w:rPr>
    </w:pPr>
  </w:p>
  <w:p w:rsidR="0039048C" w:rsidRPr="0031640E" w:rsidRDefault="005B6FA3" w:rsidP="0031640E">
    <w:pPr>
      <w:pStyle w:val="Piedepgina"/>
      <w:jc w:val="center"/>
      <w:rPr>
        <w:rFonts w:ascii="Arial" w:hAnsi="Arial" w:cs="Arial"/>
        <w:b w:val="0"/>
        <w:i/>
        <w:sz w:val="15"/>
        <w:szCs w:val="15"/>
      </w:rPr>
    </w:pPr>
    <w:r w:rsidRPr="0031640E">
      <w:rPr>
        <w:rFonts w:ascii="Arial" w:hAnsi="Arial" w:cs="Arial"/>
        <w:b w:val="0"/>
        <w:i/>
        <w:noProof/>
        <w:sz w:val="15"/>
        <w:szCs w:val="15"/>
      </w:rPr>
      <w:t>Tel.: 943 52 46 50 / e-posta: info@lezo.eus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B1" w:rsidRDefault="00055EB1" w:rsidP="0058033B">
      <w:r>
        <w:separator/>
      </w:r>
    </w:p>
  </w:footnote>
  <w:footnote w:type="continuationSeparator" w:id="0">
    <w:p w:rsidR="00055EB1" w:rsidRDefault="00055EB1" w:rsidP="0058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8C" w:rsidRDefault="00E464D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5.8pt;margin-top:.3pt;width:170.25pt;height:77.25pt;z-index:1" o:allowincell="f">
          <v:imagedata r:id="rId1" o:title="Logo T_B PC" gain="19661f" blacklevel="22938f"/>
        </v:shape>
      </w:pict>
    </w:r>
  </w:p>
  <w:p w:rsidR="0039048C" w:rsidRDefault="0039048C"/>
  <w:p w:rsidR="0039048C" w:rsidRDefault="0039048C">
    <w:pPr>
      <w:jc w:val="right"/>
    </w:pPr>
  </w:p>
  <w:p w:rsidR="0039048C" w:rsidRDefault="0039048C">
    <w:pPr>
      <w:jc w:val="right"/>
    </w:pPr>
  </w:p>
  <w:p w:rsidR="0039048C" w:rsidRDefault="0039048C"/>
  <w:p w:rsidR="0039048C" w:rsidRDefault="0039048C"/>
  <w:p w:rsidR="0039048C" w:rsidRDefault="003904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8C" w:rsidRPr="00D568D9" w:rsidRDefault="00E464D5" w:rsidP="006345BB">
    <w:pPr>
      <w:jc w:val="center"/>
      <w:rPr>
        <w:rFonts w:ascii="Arial" w:hAnsi="Arial" w:cs="Arial"/>
        <w:b w:val="0"/>
        <w:noProof/>
      </w:rPr>
    </w:pPr>
    <w:r w:rsidRPr="00E464D5">
      <w:rPr>
        <w:rFonts w:ascii="Arial" w:hAnsi="Arial" w:cs="Arial"/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85pt;height:77.85pt;visibility:visible;mso-wrap-style:square">
          <v:imagedata r:id="rId1" o:title=""/>
        </v:shape>
      </w:pict>
    </w:r>
  </w:p>
  <w:p w:rsidR="0039048C" w:rsidRPr="006345BB" w:rsidRDefault="005B6FA3" w:rsidP="006345BB">
    <w:pPr>
      <w:pStyle w:val="Encabezado"/>
      <w:jc w:val="right"/>
    </w:pPr>
    <w:r>
      <w:rPr>
        <w:rFonts w:ascii="Arial" w:hAnsi="Arial" w:cs="Arial"/>
        <w:b w:val="0"/>
        <w:noProof/>
      </w:rPr>
      <w:t>2023H0370006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5F"/>
    <w:multiLevelType w:val="hybridMultilevel"/>
    <w:tmpl w:val="EF8A2D8A"/>
    <w:lvl w:ilvl="0" w:tplc="CE2877F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61EA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6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E6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9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4E2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2D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9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EC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374B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F52A1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830043"/>
    <w:multiLevelType w:val="hybridMultilevel"/>
    <w:tmpl w:val="CBDAF3A4"/>
    <w:lvl w:ilvl="0" w:tplc="8C169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5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DE8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6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A5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A4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A9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AC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A7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56DB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7D4A19"/>
    <w:multiLevelType w:val="hybridMultilevel"/>
    <w:tmpl w:val="E2A4318C"/>
    <w:lvl w:ilvl="0" w:tplc="78D6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736E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20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3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22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9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03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E0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03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21387"/>
    <w:multiLevelType w:val="hybridMultilevel"/>
    <w:tmpl w:val="CD92EF3C"/>
    <w:lvl w:ilvl="0" w:tplc="1DE2CBC8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50425B0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984C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A04B3A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DEC5B8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5CCF0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9AEB3B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65A63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6443F2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7D5236"/>
    <w:multiLevelType w:val="hybridMultilevel"/>
    <w:tmpl w:val="6C64B564"/>
    <w:lvl w:ilvl="0" w:tplc="884A179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E5C2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0E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E0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04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EC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8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8E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0D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97F9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C532CE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0F2D9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EB50E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A202A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A157DC6"/>
    <w:multiLevelType w:val="hybridMultilevel"/>
    <w:tmpl w:val="C93EF406"/>
    <w:lvl w:ilvl="0" w:tplc="6BC60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A29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09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8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05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7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AF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4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89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57E0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1982A9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2713A8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5022F48"/>
    <w:multiLevelType w:val="hybridMultilevel"/>
    <w:tmpl w:val="7D24358C"/>
    <w:lvl w:ilvl="0" w:tplc="38625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01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82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A8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82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08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A5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26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AE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BD50C9"/>
    <w:multiLevelType w:val="hybridMultilevel"/>
    <w:tmpl w:val="E7F8C228"/>
    <w:lvl w:ilvl="0" w:tplc="F580F13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A21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B4D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C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A9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9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24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0D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51C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E478A1"/>
    <w:multiLevelType w:val="hybridMultilevel"/>
    <w:tmpl w:val="12F0BF82"/>
    <w:lvl w:ilvl="0" w:tplc="D0C83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A4B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63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2B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E8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8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6C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2F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26EDB"/>
    <w:multiLevelType w:val="hybridMultilevel"/>
    <w:tmpl w:val="24F663E8"/>
    <w:lvl w:ilvl="0" w:tplc="407AE03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CDE0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CD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0A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D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C8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0A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42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E8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C57F9E"/>
    <w:multiLevelType w:val="hybridMultilevel"/>
    <w:tmpl w:val="2ADC9794"/>
    <w:lvl w:ilvl="0" w:tplc="5C64F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29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2B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3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0E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A82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8B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6E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207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FA1390"/>
    <w:multiLevelType w:val="hybridMultilevel"/>
    <w:tmpl w:val="63B0ED6C"/>
    <w:lvl w:ilvl="0" w:tplc="3DD20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44E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341C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AA57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A8E0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27AD9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0CCC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FE06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DEAA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436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2CE53B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32C59C5"/>
    <w:multiLevelType w:val="hybridMultilevel"/>
    <w:tmpl w:val="4C40B76A"/>
    <w:lvl w:ilvl="0" w:tplc="DF624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89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C5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E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68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CA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2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D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210DA"/>
    <w:multiLevelType w:val="hybridMultilevel"/>
    <w:tmpl w:val="674EB5BA"/>
    <w:lvl w:ilvl="0" w:tplc="4900D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2A4E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214AB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B02B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AE3C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AFCBE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0E14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B46C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FAF8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8C49F3"/>
    <w:multiLevelType w:val="hybridMultilevel"/>
    <w:tmpl w:val="7E087FE4"/>
    <w:lvl w:ilvl="0" w:tplc="903A9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80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88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2D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04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2C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EE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4C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E2B1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E8A61D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6D64B77"/>
    <w:multiLevelType w:val="hybridMultilevel"/>
    <w:tmpl w:val="A95EF298"/>
    <w:lvl w:ilvl="0" w:tplc="E200CE8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8A00C69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2685EC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BDC135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5A4DFA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CC012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C48C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394434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94515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EC518C"/>
    <w:multiLevelType w:val="hybridMultilevel"/>
    <w:tmpl w:val="371ED764"/>
    <w:lvl w:ilvl="0" w:tplc="C1489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09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AF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E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63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A1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D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A4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64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35D7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24"/>
  </w:num>
  <w:num w:numId="9">
    <w:abstractNumId w:val="29"/>
  </w:num>
  <w:num w:numId="10">
    <w:abstractNumId w:val="10"/>
  </w:num>
  <w:num w:numId="11">
    <w:abstractNumId w:val="8"/>
  </w:num>
  <w:num w:numId="12">
    <w:abstractNumId w:val="15"/>
  </w:num>
  <w:num w:numId="13">
    <w:abstractNumId w:val="1"/>
  </w:num>
  <w:num w:numId="14">
    <w:abstractNumId w:val="33"/>
  </w:num>
  <w:num w:numId="15">
    <w:abstractNumId w:val="30"/>
  </w:num>
  <w:num w:numId="16">
    <w:abstractNumId w:val="12"/>
  </w:num>
  <w:num w:numId="17">
    <w:abstractNumId w:val="11"/>
  </w:num>
  <w:num w:numId="18">
    <w:abstractNumId w:val="23"/>
  </w:num>
  <w:num w:numId="19">
    <w:abstractNumId w:val="27"/>
  </w:num>
  <w:num w:numId="20">
    <w:abstractNumId w:val="22"/>
  </w:num>
  <w:num w:numId="21">
    <w:abstractNumId w:val="18"/>
  </w:num>
  <w:num w:numId="22">
    <w:abstractNumId w:val="17"/>
  </w:num>
  <w:num w:numId="23">
    <w:abstractNumId w:val="0"/>
  </w:num>
  <w:num w:numId="24">
    <w:abstractNumId w:val="21"/>
  </w:num>
  <w:num w:numId="25">
    <w:abstractNumId w:val="7"/>
  </w:num>
  <w:num w:numId="26">
    <w:abstractNumId w:val="3"/>
  </w:num>
  <w:num w:numId="27">
    <w:abstractNumId w:val="32"/>
  </w:num>
  <w:num w:numId="28">
    <w:abstractNumId w:val="5"/>
  </w:num>
  <w:num w:numId="29">
    <w:abstractNumId w:val="28"/>
  </w:num>
  <w:num w:numId="30">
    <w:abstractNumId w:val="20"/>
  </w:num>
  <w:num w:numId="31">
    <w:abstractNumId w:val="26"/>
  </w:num>
  <w:num w:numId="32">
    <w:abstractNumId w:val="13"/>
  </w:num>
  <w:num w:numId="33">
    <w:abstractNumId w:val="3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24F"/>
    <w:rsid w:val="00047CB8"/>
    <w:rsid w:val="00055EB1"/>
    <w:rsid w:val="0005693E"/>
    <w:rsid w:val="00091C65"/>
    <w:rsid w:val="000B0ED9"/>
    <w:rsid w:val="000F3509"/>
    <w:rsid w:val="001422FD"/>
    <w:rsid w:val="00196B37"/>
    <w:rsid w:val="001B2C19"/>
    <w:rsid w:val="00210191"/>
    <w:rsid w:val="00222ACD"/>
    <w:rsid w:val="00237E2B"/>
    <w:rsid w:val="002429D1"/>
    <w:rsid w:val="002B5D33"/>
    <w:rsid w:val="00301919"/>
    <w:rsid w:val="003106A8"/>
    <w:rsid w:val="0031640E"/>
    <w:rsid w:val="003224C8"/>
    <w:rsid w:val="00345EFA"/>
    <w:rsid w:val="003549C3"/>
    <w:rsid w:val="0039048C"/>
    <w:rsid w:val="00390587"/>
    <w:rsid w:val="003B06FA"/>
    <w:rsid w:val="003B2ACD"/>
    <w:rsid w:val="003B3640"/>
    <w:rsid w:val="003C4AF2"/>
    <w:rsid w:val="003F7115"/>
    <w:rsid w:val="004651A5"/>
    <w:rsid w:val="00474750"/>
    <w:rsid w:val="004749C0"/>
    <w:rsid w:val="00490CCF"/>
    <w:rsid w:val="004C4E8D"/>
    <w:rsid w:val="004D686D"/>
    <w:rsid w:val="005136BA"/>
    <w:rsid w:val="005242FB"/>
    <w:rsid w:val="00537C58"/>
    <w:rsid w:val="00551B41"/>
    <w:rsid w:val="00557A35"/>
    <w:rsid w:val="0058033B"/>
    <w:rsid w:val="005B6FA3"/>
    <w:rsid w:val="006345BB"/>
    <w:rsid w:val="00635CEC"/>
    <w:rsid w:val="006725CA"/>
    <w:rsid w:val="006A5DF9"/>
    <w:rsid w:val="006E2168"/>
    <w:rsid w:val="006E7587"/>
    <w:rsid w:val="0071698D"/>
    <w:rsid w:val="007235FB"/>
    <w:rsid w:val="00726C1F"/>
    <w:rsid w:val="0072722E"/>
    <w:rsid w:val="00742EA8"/>
    <w:rsid w:val="007479DD"/>
    <w:rsid w:val="00756722"/>
    <w:rsid w:val="007B353E"/>
    <w:rsid w:val="008100FB"/>
    <w:rsid w:val="008B0F96"/>
    <w:rsid w:val="008D643D"/>
    <w:rsid w:val="00941D86"/>
    <w:rsid w:val="00942DAE"/>
    <w:rsid w:val="00960372"/>
    <w:rsid w:val="0098508C"/>
    <w:rsid w:val="0098703C"/>
    <w:rsid w:val="00991F61"/>
    <w:rsid w:val="00A05CF1"/>
    <w:rsid w:val="00A22AF7"/>
    <w:rsid w:val="00A34FA9"/>
    <w:rsid w:val="00A910CA"/>
    <w:rsid w:val="00AB6F1C"/>
    <w:rsid w:val="00AE6C4C"/>
    <w:rsid w:val="00B22D8F"/>
    <w:rsid w:val="00B26C30"/>
    <w:rsid w:val="00B6164F"/>
    <w:rsid w:val="00B83D66"/>
    <w:rsid w:val="00B86689"/>
    <w:rsid w:val="00BE3ED2"/>
    <w:rsid w:val="00C2316F"/>
    <w:rsid w:val="00C34791"/>
    <w:rsid w:val="00CE60BB"/>
    <w:rsid w:val="00D029F1"/>
    <w:rsid w:val="00D17CB7"/>
    <w:rsid w:val="00D33B74"/>
    <w:rsid w:val="00D568D9"/>
    <w:rsid w:val="00D67AE7"/>
    <w:rsid w:val="00D769BF"/>
    <w:rsid w:val="00D95D52"/>
    <w:rsid w:val="00DA524F"/>
    <w:rsid w:val="00E42487"/>
    <w:rsid w:val="00E464D5"/>
    <w:rsid w:val="00E86CD1"/>
    <w:rsid w:val="00EC2181"/>
    <w:rsid w:val="00F60610"/>
    <w:rsid w:val="00FB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A3"/>
    <w:rPr>
      <w:b/>
    </w:rPr>
  </w:style>
  <w:style w:type="paragraph" w:styleId="Ttulo1">
    <w:name w:val="heading 1"/>
    <w:basedOn w:val="Normal"/>
    <w:next w:val="Normal"/>
    <w:uiPriority w:val="9"/>
    <w:qFormat/>
    <w:rsid w:val="00B83D66"/>
    <w:pPr>
      <w:keepNext/>
      <w:jc w:val="center"/>
      <w:outlineLvl w:val="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3D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83D6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A4C30"/>
    <w:pPr>
      <w:jc w:val="both"/>
    </w:pPr>
    <w:rPr>
      <w:rFonts w:ascii="Century Gothic" w:hAnsi="Century Gothic"/>
      <w:b w:val="0"/>
      <w:sz w:val="21"/>
    </w:rPr>
  </w:style>
  <w:style w:type="paragraph" w:styleId="Subttulo">
    <w:name w:val="Subtitle"/>
    <w:basedOn w:val="Normal"/>
    <w:qFormat/>
    <w:rsid w:val="006A4C30"/>
    <w:pPr>
      <w:tabs>
        <w:tab w:val="left" w:pos="2410"/>
      </w:tabs>
    </w:pPr>
    <w:rPr>
      <w:rFonts w:ascii="Century Gothic" w:hAnsi="Century Gothic"/>
    </w:rPr>
  </w:style>
  <w:style w:type="paragraph" w:styleId="Mapadeldocumento">
    <w:name w:val="Document Map"/>
    <w:basedOn w:val="Normal"/>
    <w:semiHidden/>
    <w:rsid w:val="006A4C30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uiPriority w:val="10"/>
    <w:qFormat/>
    <w:rsid w:val="008777A3"/>
    <w:pPr>
      <w:jc w:val="center"/>
    </w:pPr>
    <w:rPr>
      <w:rFonts w:ascii="Arial" w:hAnsi="Arial"/>
      <w:sz w:val="22"/>
    </w:rPr>
  </w:style>
  <w:style w:type="character" w:customStyle="1" w:styleId="PiedepginaCar">
    <w:name w:val="Pie de página Car"/>
    <w:basedOn w:val="Fuentedeprrafopredeter"/>
    <w:link w:val="Piedepgina"/>
    <w:rsid w:val="0031640E"/>
    <w:rPr>
      <w:b/>
    </w:rPr>
  </w:style>
  <w:style w:type="table" w:styleId="Tablaconcuadrcula">
    <w:name w:val="Table Grid"/>
    <w:basedOn w:val="Tablanormal"/>
    <w:rsid w:val="00345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6061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49C0"/>
    <w:rPr>
      <w:b/>
      <w:bCs/>
    </w:rPr>
  </w:style>
  <w:style w:type="paragraph" w:styleId="Prrafodelista">
    <w:name w:val="List Paragraph"/>
    <w:basedOn w:val="Normal"/>
    <w:uiPriority w:val="34"/>
    <w:qFormat/>
    <w:rsid w:val="0039048C"/>
    <w:pPr>
      <w:ind w:left="708"/>
    </w:pPr>
  </w:style>
  <w:style w:type="character" w:customStyle="1" w:styleId="interactive">
    <w:name w:val="interactive"/>
    <w:basedOn w:val="Fuentedeprrafopredeter"/>
    <w:rsid w:val="003B2A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zo.eus/es/exposicion-publi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lezoko+udala&amp;rlz=1C1CHBD_esES900ES900&amp;sxsrf=APwXEddqyW7st3mtCQ99OFz_GF3Ni_X8ng%3A1684217111319&amp;ei=Fx1jZKaaE8qvkdUProe52Ak&amp;ved=0ahUKEwjmgZTVlfn-AhXKV6QEHa5DDpsQ4dUDCA8&amp;uact=5&amp;oq=lezoko+udala&amp;gs_lcp=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_h9g5SFoB3AAeACAAegBiAGkDZIBBjEzLjMuMZgBAKABAbABFMABAdoBBggBEAEYFNoBBggCEAEYAdoBBggDEAEYCg&amp;sclient=gws-wiz-ser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zt.gipuzkoa.eus/PortalV/7.00/SolicitudDetalle.aspx?ID=H037&amp;entidad=53&amp;&amp;idioma=es-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zt.gipuzkoa.eus/PortalV/7.00/SolicitudDetalle.aspx?ID=H037&amp;entidad=53&amp;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kris\Datos%20de%20programa\Microsoft\Plantillas\Etxetxo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0FDA-3103-453E-A137-9FB2EA37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Etxetxoa</Template>
  <TotalTime>0</TotalTime>
  <Pages>2</Pages>
  <Words>864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Faxa</vt:lpstr>
      <vt:lpstr>Faxa</vt:lpstr>
    </vt:vector>
  </TitlesOfParts>
  <Company>Lezoko Udala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Faxa</dc:title>
  <dc:creator>maiteh</dc:creator>
  <dc:description>Zuzenean inprimatu</dc:description>
  <cp:lastModifiedBy>Amaia</cp:lastModifiedBy>
  <cp:revision>2</cp:revision>
  <cp:lastPrinted>2023-05-16T12:05:00Z</cp:lastPrinted>
  <dcterms:created xsi:type="dcterms:W3CDTF">2023-05-16T12:12:00Z</dcterms:created>
  <dcterms:modified xsi:type="dcterms:W3CDTF">2023-05-16T12:12:00Z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Amaia</vt:lpwstr>
  </property>
  <property fmtid="{D5CDD505-2E9C-101B-9397-08002B2CF9AE}" pid="3" name="cgsCodigoCatalogo">
    <vt:lpwstr>AG23/0641</vt:lpwstr>
  </property>
  <property fmtid="{D5CDD505-2E9C-101B-9397-08002B2CF9AE}" pid="4" name="cgsCodigoExpediente">
    <vt:lpwstr>2023H0370006</vt:lpwstr>
  </property>
  <property fmtid="{D5CDD505-2E9C-101B-9397-08002B2CF9AE}" pid="5" name="cgsGenerador">
    <vt:lpwstr>MUNIGEX</vt:lpwstr>
  </property>
  <property fmtid="{D5CDD505-2E9C-101B-9397-08002B2CF9AE}" pid="6" name="cgsIDGlobalDoc">
    <vt:lpwstr>350821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53</vt:lpwstr>
  </property>
  <property fmtid="{D5CDD505-2E9C-101B-9397-08002B2CF9AE}" pid="10" name="cgsNombreEntidad">
    <vt:lpwstr>LEZOKO UNIBERTSITATEKO UDALA</vt:lpwstr>
  </property>
  <property fmtid="{D5CDD505-2E9C-101B-9397-08002B2CF9AE}" pid="11" name="cgsNumeroTramite">
    <vt:lpwstr>398382</vt:lpwstr>
  </property>
  <property fmtid="{D5CDD505-2E9C-101B-9397-08002B2CF9AE}" pid="12" name="cgsPlantilla">
    <vt:lpwstr>DOCUMENT</vt:lpwstr>
  </property>
  <property fmtid="{D5CDD505-2E9C-101B-9397-08002B2CF9AE}" pid="13" name="cgsPoblacion">
    <vt:lpwstr>Lezo</vt:lpwstr>
  </property>
  <property fmtid="{D5CDD505-2E9C-101B-9397-08002B2CF9AE}" pid="14" name="cgsVersionGenerador">
    <vt:lpwstr>7.32</vt:lpwstr>
  </property>
</Properties>
</file>